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6FFC9930" w:rsidR="00967748" w:rsidRPr="00CE6C1D" w:rsidRDefault="00967748" w:rsidP="00C52CDF">
            <w:pPr>
              <w:pStyle w:val="a6"/>
              <w:tabs>
                <w:tab w:val="right" w:pos="8397"/>
              </w:tabs>
              <w:bidi w:val="0"/>
              <w:spacing w:after="240" w:afterAutospacing="0"/>
              <w:ind w:left="-103" w:right="0" w:firstLine="0"/>
              <w:rPr>
                <w:rFonts w:ascii="Garamond" w:hAnsi="Garamond"/>
                <w:noProof/>
                <w:spacing w:val="-6"/>
                <w:sz w:val="36"/>
                <w:szCs w:val="36"/>
                <w:lang w:bidi="fa-IR"/>
              </w:rPr>
            </w:pPr>
            <w:r w:rsidRPr="00D14B7A">
              <w:rPr>
                <w:rFonts w:ascii="Garamond" w:hAnsi="Garamond"/>
                <w:noProof/>
                <w:spacing w:val="-6"/>
              </w:rPr>
              <w:drawing>
                <wp:anchor distT="0" distB="0" distL="114300" distR="114300" simplePos="0" relativeHeight="251729920" behindDoc="0" locked="0" layoutInCell="1" allowOverlap="1" wp14:anchorId="454B541C" wp14:editId="55EB7D80">
                  <wp:simplePos x="0" y="0"/>
                  <wp:positionH relativeFrom="column">
                    <wp:posOffset>-46990</wp:posOffset>
                  </wp:positionH>
                  <wp:positionV relativeFrom="paragraph">
                    <wp:posOffset>261731</wp:posOffset>
                  </wp:positionV>
                  <wp:extent cx="1029660" cy="77325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9660" cy="773259"/>
                          </a:xfrm>
                          <a:prstGeom prst="rect">
                            <a:avLst/>
                          </a:prstGeom>
                        </pic:spPr>
                      </pic:pic>
                    </a:graphicData>
                  </a:graphic>
                  <wp14:sizeRelH relativeFrom="margin">
                    <wp14:pctWidth>0</wp14:pctWidth>
                  </wp14:sizeRelH>
                  <wp14:sizeRelV relativeFrom="margin">
                    <wp14:pctHeight>0</wp14:pctHeight>
                  </wp14:sizeRelV>
                </wp:anchor>
              </w:drawing>
            </w:r>
            <w:r w:rsidRPr="00D14B7A">
              <w:rPr>
                <w:rFonts w:ascii="Garamond" w:hAnsi="Garamond"/>
                <w:noProof/>
                <w:spacing w:val="-6"/>
                <w:lang w:bidi="fa-IR"/>
              </w:rPr>
              <w:t xml:space="preserve"> </w:t>
            </w:r>
            <w:r w:rsidR="00C126BF">
              <w:t xml:space="preserve"> </w:t>
            </w:r>
            <w:r w:rsidR="00C52CDF" w:rsidRPr="00C52CDF">
              <w:rPr>
                <w:rFonts w:ascii="Garamond" w:hAnsi="Garamond"/>
                <w:bCs/>
                <w:noProof/>
                <w:spacing w:val="-6"/>
                <w:sz w:val="36"/>
                <w:szCs w:val="36"/>
                <w:lang w:bidi="fa-IR"/>
              </w:rPr>
              <w:t>Operations Modelling and Analytics</w:t>
            </w:r>
            <w:r w:rsidR="00C52CDF" w:rsidRPr="00C52CDF">
              <w:rPr>
                <w:rFonts w:ascii="Garamond" w:hAnsi="Garamond"/>
                <w:noProof/>
                <w:spacing w:val="-6"/>
                <w:sz w:val="36"/>
                <w:szCs w:val="36"/>
                <w:lang w:bidi="fa-IR"/>
              </w:rPr>
              <w:t> </w:t>
            </w:r>
          </w:p>
          <w:p w14:paraId="756A8CDA" w14:textId="02E99319"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C52CDF">
              <w:rPr>
                <w:rFonts w:ascii="Garamond" w:eastAsia="Calibri" w:hAnsi="Garamond" w:cs="Adobe Devanagari"/>
                <w:b w:val="0"/>
                <w:bCs/>
                <w:sz w:val="24"/>
                <w:szCs w:val="24"/>
                <w:lang w:bidi="fa-IR"/>
              </w:rPr>
              <w:t>oma</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30096842" w:rsidR="003922BA" w:rsidRPr="00D14B7A" w:rsidRDefault="00546368" w:rsidP="00C52CDF">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C52CDF" w:rsidRPr="00C52CDF">
              <w:rPr>
                <w:rFonts w:ascii="Garamond" w:hAnsi="Garamond"/>
                <w:b/>
                <w:bCs/>
                <w:color w:val="auto"/>
                <w:szCs w:val="22"/>
                <w:lang w:bidi="fa-IR"/>
              </w:rPr>
              <w:t>Operations Modelling and Analytics</w:t>
            </w:r>
            <w:r w:rsidR="00D26A2F" w:rsidRPr="00D26A2F">
              <w:rPr>
                <w:rFonts w:ascii="Garamond" w:hAnsi="Garamond"/>
                <w:b/>
                <w:bCs/>
                <w:color w:val="auto"/>
                <w:szCs w:val="22"/>
                <w:lang w:bidi="fa-IR"/>
              </w:rPr>
              <w:t xml:space="preserve">. </w:t>
            </w:r>
            <w:proofErr w:type="spellStart"/>
            <w:r w:rsidR="00D26A2F" w:rsidRPr="00D26A2F">
              <w:rPr>
                <w:rFonts w:ascii="Garamond" w:hAnsi="Garamond"/>
                <w:b/>
                <w:bCs/>
                <w:color w:val="auto"/>
                <w:szCs w:val="22"/>
                <w:lang w:bidi="fa-IR"/>
              </w:rPr>
              <w:t>Decis</w:t>
            </w:r>
            <w:proofErr w:type="spellEnd"/>
            <w:r w:rsidR="00D26A2F" w:rsidRPr="00D26A2F">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8E29FE">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8E29FE">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8E29FE">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56B408FD" w:rsidR="0080155B" w:rsidRPr="0080155B" w:rsidRDefault="0080155B" w:rsidP="008E29FE">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 xml:space="preserve">&amp;  LastName, </w:t>
                  </w:r>
                  <w:r>
                    <w:rPr>
                      <w:rFonts w:ascii="Palatino Linotype" w:hAnsi="Palatino Linotype"/>
                    </w:rPr>
                    <w:t xml:space="preserve"> Initial</w:t>
                  </w:r>
                  <w:proofErr w:type="gramEnd"/>
                  <w:r>
                    <w:rPr>
                      <w:rFonts w:ascii="Palatino Linotype" w:hAnsi="Palatino Linotype"/>
                    </w:rPr>
                    <w:t xml:space="preserve"> First </w:t>
                  </w:r>
                  <w:proofErr w:type="gramStart"/>
                  <w:r>
                    <w:rPr>
                      <w:rFonts w:ascii="Palatino Linotype" w:hAnsi="Palatino Linotype"/>
                    </w:rPr>
                    <w:t>Name .</w:t>
                  </w:r>
                  <w:proofErr w:type="gramEnd"/>
                  <w:r>
                    <w:rPr>
                      <w:rFonts w:ascii="Palatino Linotype" w:hAnsi="Palatino Linotype"/>
                    </w:rPr>
                    <w:t xml:space="preserve"> (Date). Paper Title.</w:t>
                  </w:r>
                  <w:r w:rsidR="00C126BF">
                    <w:t xml:space="preserve"> </w:t>
                  </w:r>
                  <w:r w:rsidR="00D26A2F">
                    <w:t xml:space="preserve"> </w:t>
                  </w:r>
                  <w:r w:rsidR="00D26A2F" w:rsidRPr="00D26A2F">
                    <w:rPr>
                      <w:rFonts w:ascii="Palatino Linotype" w:hAnsi="Palatino Linotype"/>
                      <w:i/>
                      <w:iCs/>
                    </w:rPr>
                    <w:t>Risk Assessment and Management Decisions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w:t>
      </w:r>
      <w:proofErr w:type="gramStart"/>
      <w:r w:rsidRPr="00D14B7A">
        <w:t>1</w:t>
      </w:r>
      <w:r w:rsidR="00D800DD" w:rsidRPr="00D14B7A">
        <w:t>0</w:t>
      </w:r>
      <w:r w:rsidRPr="00D14B7A">
        <w:t xml:space="preserve"> point</w:t>
      </w:r>
      <w:proofErr w:type="gramEnd"/>
      <w:r w:rsidRPr="00D14B7A">
        <w:t xml:space="preserve"> font and their affiliations must be written in </w:t>
      </w:r>
      <w:r w:rsidR="00D800DD" w:rsidRPr="00D14B7A">
        <w:t xml:space="preserve">Garamond </w:t>
      </w:r>
      <w:proofErr w:type="gramStart"/>
      <w:r w:rsidRPr="00D14B7A">
        <w:t>9 point</w:t>
      </w:r>
      <w:proofErr w:type="gramEnd"/>
      <w:r w:rsidRPr="00D14B7A">
        <w:t xml:space="preserve">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32665966"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32665967"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r w:rsidR="00FC1F0A" w:rsidRPr="00E92783">
        <w:t xml:space="preserve">Hakani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Proceedings of the 2015 5th Nirma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1F35DC">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2C05" w14:textId="77777777" w:rsidR="00AD1A25" w:rsidRPr="00FE73CA" w:rsidRDefault="00AD1A25" w:rsidP="00FA44F9">
      <w:r w:rsidRPr="00FE73CA">
        <w:separator/>
      </w:r>
    </w:p>
  </w:endnote>
  <w:endnote w:type="continuationSeparator" w:id="0">
    <w:p w14:paraId="3318FE99" w14:textId="77777777" w:rsidR="00AD1A25" w:rsidRPr="00FE73CA" w:rsidRDefault="00AD1A25" w:rsidP="00FA44F9">
      <w:r w:rsidRPr="00FE73CA">
        <w:continuationSeparator/>
      </w:r>
    </w:p>
  </w:endnote>
  <w:endnote w:type="continuationNotice" w:id="1">
    <w:p w14:paraId="57DA9BCA" w14:textId="77777777" w:rsidR="00AD1A25" w:rsidRDefault="00AD1A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r">
    <w:altName w:val="Courier New"/>
    <w:panose1 w:val="00000400000000000000"/>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panose1 w:val="00000400000000000000"/>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panose1 w:val="00000400000000000000"/>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3892" w14:textId="77777777" w:rsidR="00AD1A25" w:rsidRPr="00FE73CA" w:rsidRDefault="00AD1A25" w:rsidP="00FA44F9">
      <w:pPr>
        <w:bidi w:val="0"/>
      </w:pPr>
      <w:r w:rsidRPr="00FE73CA">
        <w:separator/>
      </w:r>
    </w:p>
  </w:footnote>
  <w:footnote w:type="continuationSeparator" w:id="0">
    <w:p w14:paraId="13DC1CAB" w14:textId="77777777" w:rsidR="00AD1A25" w:rsidRPr="00FE73CA" w:rsidRDefault="00AD1A25" w:rsidP="00FA44F9">
      <w:r w:rsidRPr="00FE73CA">
        <w:continuationSeparator/>
      </w:r>
    </w:p>
  </w:footnote>
  <w:footnote w:type="continuationNotice" w:id="1">
    <w:p w14:paraId="26587150" w14:textId="77777777" w:rsidR="00AD1A25" w:rsidRPr="00FE73CA" w:rsidRDefault="00AD1A25"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45FB5276" w:rsidR="00690F51" w:rsidRPr="00690F51" w:rsidRDefault="00000000" w:rsidP="008E29FE">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8E29FE" w:rsidRPr="008E29FE">
      <w:rPr>
        <w:rFonts w:ascii="Garamond" w:eastAsia="Times New Roman" w:hAnsi="Garamond" w:cs="Times New Roman"/>
        <w:b/>
        <w:bCs/>
        <w:color w:val="767171" w:themeColor="background2" w:themeShade="80"/>
        <w:sz w:val="18"/>
        <w:szCs w:val="18"/>
      </w:rPr>
      <w:t>Operations</w:t>
    </w:r>
    <w:proofErr w:type="spellEnd"/>
    <w:r w:rsidR="008E29FE" w:rsidRPr="008E29FE">
      <w:rPr>
        <w:rFonts w:ascii="Garamond" w:eastAsia="Times New Roman" w:hAnsi="Garamond" w:cs="Times New Roman"/>
        <w:b/>
        <w:bCs/>
        <w:color w:val="767171" w:themeColor="background2" w:themeShade="80"/>
        <w:sz w:val="18"/>
        <w:szCs w:val="18"/>
      </w:rPr>
      <w:t xml:space="preserve"> Modelling and Analytics</w:t>
    </w:r>
    <w:r w:rsidR="00D26A2F" w:rsidRPr="00D26A2F">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5DC"/>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1D1C"/>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A7159"/>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29FE"/>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1A25"/>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57830"/>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2CDF"/>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6A2F"/>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Amirmohammad Abdollahi</cp:lastModifiedBy>
  <cp:revision>7</cp:revision>
  <cp:lastPrinted>2024-04-24T06:47:00Z</cp:lastPrinted>
  <dcterms:created xsi:type="dcterms:W3CDTF">2024-04-28T07:32:00Z</dcterms:created>
  <dcterms:modified xsi:type="dcterms:W3CDTF">2026-02-15T09:36:00Z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